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14" w:rsidRPr="00E67667" w:rsidRDefault="00801114" w:rsidP="00E67667">
      <w:pPr>
        <w:pStyle w:val="Heading1"/>
        <w:shd w:val="clear" w:color="auto" w:fill="FABF8F" w:themeFill="accent6" w:themeFillTint="99"/>
        <w:spacing w:before="0" w:after="240"/>
        <w:jc w:val="center"/>
        <w:rPr>
          <w:rFonts w:asciiTheme="majorBidi" w:hAnsiTheme="majorBidi"/>
          <w:b/>
          <w:color w:val="auto"/>
          <w:sz w:val="28"/>
          <w:szCs w:val="28"/>
        </w:rPr>
      </w:pPr>
      <w:bookmarkStart w:id="0" w:name="_GoBack"/>
      <w:bookmarkEnd w:id="0"/>
      <w:r w:rsidRPr="00E67667">
        <w:rPr>
          <w:rFonts w:asciiTheme="majorBidi" w:hAnsiTheme="majorBidi"/>
          <w:b/>
          <w:color w:val="auto"/>
          <w:sz w:val="28"/>
          <w:szCs w:val="28"/>
        </w:rPr>
        <w:t>Approved Centre /PEARSON</w:t>
      </w:r>
    </w:p>
    <w:p w:rsidR="00B55226" w:rsidRPr="00E67667" w:rsidRDefault="00B55226" w:rsidP="00E67667">
      <w:pPr>
        <w:pStyle w:val="Heading1"/>
        <w:shd w:val="clear" w:color="auto" w:fill="FABF8F" w:themeFill="accent6" w:themeFillTint="99"/>
        <w:spacing w:before="0" w:after="240"/>
        <w:jc w:val="center"/>
        <w:rPr>
          <w:rFonts w:asciiTheme="majorBidi" w:hAnsiTheme="majorBidi"/>
          <w:b/>
          <w:color w:val="auto"/>
          <w:sz w:val="28"/>
          <w:szCs w:val="28"/>
        </w:rPr>
      </w:pPr>
      <w:r w:rsidRPr="00E67667">
        <w:rPr>
          <w:rFonts w:asciiTheme="majorBidi" w:hAnsiTheme="majorBidi"/>
          <w:b/>
          <w:color w:val="auto"/>
          <w:sz w:val="28"/>
          <w:szCs w:val="28"/>
        </w:rPr>
        <w:t xml:space="preserve">CENTRE </w:t>
      </w:r>
      <w:proofErr w:type="gramStart"/>
      <w:r w:rsidRPr="00E67667">
        <w:rPr>
          <w:rFonts w:asciiTheme="majorBidi" w:hAnsiTheme="majorBidi"/>
          <w:b/>
          <w:color w:val="auto"/>
          <w:sz w:val="28"/>
          <w:szCs w:val="28"/>
        </w:rPr>
        <w:t>NUMBER :</w:t>
      </w:r>
      <w:proofErr w:type="gramEnd"/>
      <w:r w:rsidRPr="00E67667">
        <w:rPr>
          <w:rFonts w:asciiTheme="majorBidi" w:hAnsiTheme="majorBidi"/>
          <w:b/>
          <w:color w:val="auto"/>
          <w:sz w:val="28"/>
          <w:szCs w:val="28"/>
        </w:rPr>
        <w:t xml:space="preserve"> 91929</w:t>
      </w:r>
    </w:p>
    <w:p w:rsidR="00B55226" w:rsidRPr="00E67667" w:rsidRDefault="00B55226" w:rsidP="00801114">
      <w:pPr>
        <w:shd w:val="clear" w:color="auto" w:fill="FABF8F" w:themeFill="accent6" w:themeFillTint="99"/>
        <w:jc w:val="center"/>
        <w:rPr>
          <w:b/>
          <w:sz w:val="28"/>
          <w:szCs w:val="28"/>
        </w:rPr>
      </w:pPr>
      <w:r w:rsidRPr="00E67667">
        <w:rPr>
          <w:b/>
          <w:sz w:val="28"/>
          <w:szCs w:val="28"/>
        </w:rPr>
        <w:t xml:space="preserve">Internal </w:t>
      </w:r>
      <w:proofErr w:type="gramStart"/>
      <w:r w:rsidRPr="00E67667">
        <w:rPr>
          <w:b/>
          <w:sz w:val="28"/>
          <w:szCs w:val="28"/>
        </w:rPr>
        <w:t>Verification  Best</w:t>
      </w:r>
      <w:proofErr w:type="gramEnd"/>
      <w:r w:rsidRPr="00E67667">
        <w:rPr>
          <w:b/>
          <w:sz w:val="28"/>
          <w:szCs w:val="28"/>
        </w:rPr>
        <w:t xml:space="preserve"> Practice</w:t>
      </w:r>
      <w:r w:rsidR="00AE74BB">
        <w:rPr>
          <w:b/>
          <w:sz w:val="28"/>
          <w:szCs w:val="28"/>
        </w:rPr>
        <w:t xml:space="preserve"> updated 21/01/2020</w:t>
      </w:r>
    </w:p>
    <w:p w:rsidR="00E67667" w:rsidRDefault="00E67667" w:rsidP="00B55226">
      <w:pPr>
        <w:rPr>
          <w:b/>
          <w:sz w:val="28"/>
          <w:szCs w:val="28"/>
        </w:rPr>
      </w:pPr>
    </w:p>
    <w:p w:rsidR="00B55226" w:rsidRPr="00E67667" w:rsidRDefault="00E67667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 Black" w:hAnsi="Arial Black"/>
          <w:b/>
          <w:sz w:val="32"/>
          <w:szCs w:val="32"/>
        </w:rPr>
        <w:t>INTERNAL VERIFICATION</w:t>
      </w:r>
      <w:r w:rsidR="00B55226" w:rsidRPr="00801114">
        <w:rPr>
          <w:sz w:val="24"/>
          <w:szCs w:val="24"/>
        </w:rPr>
        <w:t xml:space="preserve"> </w:t>
      </w:r>
      <w:r w:rsidR="00B55226" w:rsidRPr="00E67667">
        <w:rPr>
          <w:rFonts w:ascii="Arial" w:hAnsi="Arial" w:cs="Arial"/>
          <w:sz w:val="28"/>
          <w:szCs w:val="28"/>
        </w:rPr>
        <w:t xml:space="preserve">can be undertaken in a number of ways, but it should be </w:t>
      </w:r>
      <w:r w:rsidR="00207075" w:rsidRPr="00E67667">
        <w:rPr>
          <w:rFonts w:ascii="Arial" w:hAnsi="Arial" w:cs="Arial"/>
          <w:sz w:val="28"/>
          <w:szCs w:val="28"/>
        </w:rPr>
        <w:t>recognized</w:t>
      </w:r>
      <w:r w:rsidR="00B55226" w:rsidRPr="00E67667">
        <w:rPr>
          <w:rFonts w:ascii="Arial" w:hAnsi="Arial" w:cs="Arial"/>
          <w:sz w:val="28"/>
          <w:szCs w:val="28"/>
        </w:rPr>
        <w:t xml:space="preserve"> and supported consistently across </w:t>
      </w:r>
      <w:proofErr w:type="gramStart"/>
      <w:r w:rsidR="00801114" w:rsidRPr="00E67667">
        <w:rPr>
          <w:rFonts w:ascii="Arial" w:hAnsi="Arial" w:cs="Arial"/>
          <w:sz w:val="28"/>
          <w:szCs w:val="28"/>
        </w:rPr>
        <w:t xml:space="preserve">the </w:t>
      </w:r>
      <w:r w:rsidR="00B55226" w:rsidRPr="00E67667">
        <w:rPr>
          <w:rFonts w:ascii="Arial" w:hAnsi="Arial" w:cs="Arial"/>
          <w:sz w:val="28"/>
          <w:szCs w:val="28"/>
        </w:rPr>
        <w:t xml:space="preserve"> </w:t>
      </w:r>
      <w:r w:rsidR="00984346" w:rsidRPr="00E67667">
        <w:rPr>
          <w:rFonts w:ascii="Arial" w:hAnsi="Arial" w:cs="Arial"/>
          <w:sz w:val="28"/>
          <w:szCs w:val="28"/>
        </w:rPr>
        <w:t>C</w:t>
      </w:r>
      <w:r w:rsidR="00B55226" w:rsidRPr="00E67667">
        <w:rPr>
          <w:rFonts w:ascii="Arial" w:hAnsi="Arial" w:cs="Arial"/>
          <w:sz w:val="28"/>
          <w:szCs w:val="28"/>
        </w:rPr>
        <w:t>entre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 xml:space="preserve"> as per the following recommended Best Practices: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There is a </w:t>
      </w:r>
      <w:r w:rsidR="00207075" w:rsidRPr="00E67667">
        <w:rPr>
          <w:rFonts w:ascii="Arial" w:hAnsi="Arial" w:cs="Arial"/>
          <w:sz w:val="28"/>
          <w:szCs w:val="28"/>
        </w:rPr>
        <w:t>recognized</w:t>
      </w:r>
      <w:r w:rsidRPr="00E67667">
        <w:rPr>
          <w:rFonts w:ascii="Arial" w:hAnsi="Arial" w:cs="Arial"/>
          <w:sz w:val="28"/>
          <w:szCs w:val="28"/>
        </w:rPr>
        <w:t xml:space="preserve"> </w:t>
      </w:r>
      <w:r w:rsidR="00AE74BB">
        <w:rPr>
          <w:rFonts w:ascii="Arial" w:hAnsi="Arial" w:cs="Arial"/>
          <w:b/>
          <w:sz w:val="28"/>
          <w:szCs w:val="28"/>
        </w:rPr>
        <w:t>T</w:t>
      </w:r>
      <w:r w:rsidRPr="00E67667">
        <w:rPr>
          <w:rFonts w:ascii="Arial" w:hAnsi="Arial" w:cs="Arial"/>
          <w:b/>
          <w:sz w:val="28"/>
          <w:szCs w:val="28"/>
        </w:rPr>
        <w:t>eam of Internal Verifiers</w:t>
      </w:r>
      <w:r w:rsidRPr="00E67667">
        <w:rPr>
          <w:rFonts w:ascii="Arial" w:hAnsi="Arial" w:cs="Arial"/>
          <w:sz w:val="28"/>
          <w:szCs w:val="28"/>
        </w:rPr>
        <w:t xml:space="preserve">, who meet regularly to ensure </w:t>
      </w:r>
      <w:r w:rsidR="00207075" w:rsidRPr="00E67667">
        <w:rPr>
          <w:rFonts w:ascii="Arial" w:hAnsi="Arial" w:cs="Arial"/>
          <w:sz w:val="28"/>
          <w:szCs w:val="28"/>
        </w:rPr>
        <w:t>standardization</w:t>
      </w:r>
      <w:r w:rsidRPr="00E67667">
        <w:rPr>
          <w:rFonts w:ascii="Arial" w:hAnsi="Arial" w:cs="Arial"/>
          <w:sz w:val="28"/>
          <w:szCs w:val="28"/>
        </w:rPr>
        <w:t xml:space="preserve"> of procedures</w:t>
      </w:r>
      <w:r w:rsidR="00AE74BB">
        <w:rPr>
          <w:rFonts w:ascii="Arial" w:hAnsi="Arial" w:cs="Arial"/>
          <w:sz w:val="28"/>
          <w:szCs w:val="28"/>
        </w:rPr>
        <w:t xml:space="preserve">. All meetings </w:t>
      </w:r>
      <w:proofErr w:type="gramStart"/>
      <w:r w:rsidR="00AE74BB">
        <w:rPr>
          <w:rFonts w:ascii="Arial" w:hAnsi="Arial" w:cs="Arial"/>
          <w:sz w:val="28"/>
          <w:szCs w:val="28"/>
        </w:rPr>
        <w:t>are recorded and kept on file</w:t>
      </w:r>
      <w:proofErr w:type="gramEnd"/>
      <w:r w:rsidR="00AE74BB">
        <w:rPr>
          <w:rFonts w:ascii="Arial" w:hAnsi="Arial" w:cs="Arial"/>
          <w:sz w:val="28"/>
          <w:szCs w:val="28"/>
        </w:rPr>
        <w:t>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There is an </w:t>
      </w:r>
      <w:r w:rsidR="003A303A">
        <w:rPr>
          <w:rFonts w:ascii="Arial" w:hAnsi="Arial" w:cs="Arial"/>
          <w:b/>
          <w:sz w:val="28"/>
          <w:szCs w:val="28"/>
        </w:rPr>
        <w:t>I</w:t>
      </w:r>
      <w:r w:rsidRPr="00E67667">
        <w:rPr>
          <w:rFonts w:ascii="Arial" w:hAnsi="Arial" w:cs="Arial"/>
          <w:b/>
          <w:sz w:val="28"/>
          <w:szCs w:val="28"/>
        </w:rPr>
        <w:t xml:space="preserve">nternal </w:t>
      </w:r>
      <w:proofErr w:type="gramStart"/>
      <w:r w:rsidR="003A303A">
        <w:rPr>
          <w:rFonts w:ascii="Arial" w:hAnsi="Arial" w:cs="Arial"/>
          <w:b/>
          <w:sz w:val="28"/>
          <w:szCs w:val="28"/>
        </w:rPr>
        <w:t>HTU  V</w:t>
      </w:r>
      <w:r w:rsidRPr="00E67667">
        <w:rPr>
          <w:rFonts w:ascii="Arial" w:hAnsi="Arial" w:cs="Arial"/>
          <w:b/>
          <w:sz w:val="28"/>
          <w:szCs w:val="28"/>
        </w:rPr>
        <w:t>erification</w:t>
      </w:r>
      <w:proofErr w:type="gramEnd"/>
      <w:r w:rsidRPr="00E67667">
        <w:rPr>
          <w:rFonts w:ascii="Arial" w:hAnsi="Arial" w:cs="Arial"/>
          <w:b/>
          <w:sz w:val="28"/>
          <w:szCs w:val="28"/>
        </w:rPr>
        <w:t xml:space="preserve"> policy</w:t>
      </w:r>
      <w:r w:rsidR="003A303A">
        <w:rPr>
          <w:rFonts w:ascii="Arial" w:hAnsi="Arial" w:cs="Arial"/>
          <w:b/>
          <w:sz w:val="28"/>
          <w:szCs w:val="28"/>
        </w:rPr>
        <w:t xml:space="preserve"> in place </w:t>
      </w:r>
      <w:r w:rsidRPr="00E67667">
        <w:rPr>
          <w:rFonts w:ascii="Arial" w:hAnsi="Arial" w:cs="Arial"/>
          <w:sz w:val="28"/>
          <w:szCs w:val="28"/>
        </w:rPr>
        <w:t xml:space="preserve"> which promotes a rigorous commitment to quality improvement</w:t>
      </w:r>
      <w:r w:rsidR="00DB5AFC">
        <w:rPr>
          <w:rFonts w:ascii="Arial" w:hAnsi="Arial" w:cs="Arial"/>
          <w:sz w:val="28"/>
          <w:szCs w:val="28"/>
        </w:rPr>
        <w:t>.</w:t>
      </w:r>
      <w:r w:rsidR="00AE74BB">
        <w:rPr>
          <w:rFonts w:ascii="Arial" w:hAnsi="Arial" w:cs="Arial"/>
          <w:sz w:val="28"/>
          <w:szCs w:val="28"/>
        </w:rPr>
        <w:t xml:space="preserve"> HTU/Pearson policies are available </w:t>
      </w:r>
      <w:r w:rsidR="00DB5AFC">
        <w:rPr>
          <w:rFonts w:ascii="Arial" w:hAnsi="Arial" w:cs="Arial"/>
          <w:sz w:val="28"/>
          <w:szCs w:val="28"/>
        </w:rPr>
        <w:t>for faculty and staff to access as a soft and hard copies.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Internal verification pr</w:t>
      </w:r>
      <w:r w:rsidR="0003246D" w:rsidRPr="00E67667">
        <w:rPr>
          <w:rFonts w:ascii="Arial" w:hAnsi="Arial" w:cs="Arial"/>
          <w:sz w:val="28"/>
          <w:szCs w:val="28"/>
        </w:rPr>
        <w:t xml:space="preserve">ocesses are </w:t>
      </w:r>
      <w:r w:rsidR="0003246D" w:rsidRPr="00E67667">
        <w:rPr>
          <w:rFonts w:ascii="Arial" w:hAnsi="Arial" w:cs="Arial"/>
          <w:b/>
          <w:sz w:val="28"/>
          <w:szCs w:val="28"/>
        </w:rPr>
        <w:t xml:space="preserve">agreed and </w:t>
      </w:r>
      <w:proofErr w:type="gramStart"/>
      <w:r w:rsidR="0003246D" w:rsidRPr="00E67667">
        <w:rPr>
          <w:rFonts w:ascii="Arial" w:hAnsi="Arial" w:cs="Arial"/>
          <w:b/>
          <w:sz w:val="28"/>
          <w:szCs w:val="28"/>
        </w:rPr>
        <w:t>communicated</w:t>
      </w:r>
      <w:r w:rsidR="0003246D" w:rsidRPr="00E67667">
        <w:rPr>
          <w:rFonts w:ascii="Arial" w:hAnsi="Arial" w:cs="Arial"/>
          <w:sz w:val="28"/>
          <w:szCs w:val="28"/>
        </w:rPr>
        <w:t xml:space="preserve"> </w:t>
      </w:r>
      <w:r w:rsidRPr="00E67667">
        <w:rPr>
          <w:rFonts w:ascii="Arial" w:hAnsi="Arial" w:cs="Arial"/>
          <w:sz w:val="28"/>
          <w:szCs w:val="28"/>
        </w:rPr>
        <w:t xml:space="preserve"> so</w:t>
      </w:r>
      <w:proofErr w:type="gramEnd"/>
      <w:r w:rsidRPr="00E67667">
        <w:rPr>
          <w:rFonts w:ascii="Arial" w:hAnsi="Arial" w:cs="Arial"/>
          <w:sz w:val="28"/>
          <w:szCs w:val="28"/>
        </w:rPr>
        <w:t xml:space="preserve"> that they are clearly understood by all members of delivery teams</w:t>
      </w:r>
      <w:r w:rsidR="00A6365E">
        <w:rPr>
          <w:rFonts w:ascii="Arial" w:hAnsi="Arial" w:cs="Arial"/>
          <w:sz w:val="28"/>
          <w:szCs w:val="28"/>
        </w:rPr>
        <w:t>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</w:t>
      </w:r>
      <w:r w:rsidRPr="003A303A">
        <w:rPr>
          <w:rFonts w:ascii="Arial" w:hAnsi="Arial" w:cs="Arial"/>
          <w:b/>
          <w:sz w:val="28"/>
          <w:szCs w:val="28"/>
        </w:rPr>
        <w:t>BTEC</w:t>
      </w:r>
      <w:r w:rsidRPr="00E67667">
        <w:rPr>
          <w:rFonts w:ascii="Arial" w:hAnsi="Arial" w:cs="Arial"/>
          <w:sz w:val="28"/>
          <w:szCs w:val="28"/>
        </w:rPr>
        <w:t xml:space="preserve"> internal </w:t>
      </w:r>
      <w:r w:rsidRPr="00E67667">
        <w:rPr>
          <w:rFonts w:ascii="Arial" w:hAnsi="Arial" w:cs="Arial"/>
          <w:b/>
          <w:sz w:val="28"/>
          <w:szCs w:val="28"/>
        </w:rPr>
        <w:t xml:space="preserve">verification forms are </w:t>
      </w:r>
      <w:proofErr w:type="gramStart"/>
      <w:r w:rsidR="00207075" w:rsidRPr="00E67667">
        <w:rPr>
          <w:rFonts w:ascii="Arial" w:hAnsi="Arial" w:cs="Arial"/>
          <w:b/>
          <w:sz w:val="28"/>
          <w:szCs w:val="28"/>
        </w:rPr>
        <w:t>standardized</w:t>
      </w:r>
      <w:r w:rsidRPr="00E67667">
        <w:rPr>
          <w:rFonts w:ascii="Arial" w:hAnsi="Arial" w:cs="Arial"/>
          <w:sz w:val="28"/>
          <w:szCs w:val="28"/>
        </w:rPr>
        <w:t xml:space="preserve"> </w:t>
      </w:r>
      <w:r w:rsidR="00DB5AFC">
        <w:rPr>
          <w:rFonts w:ascii="Arial" w:hAnsi="Arial" w:cs="Arial"/>
          <w:sz w:val="28"/>
          <w:szCs w:val="28"/>
        </w:rPr>
        <w:t xml:space="preserve"> (</w:t>
      </w:r>
      <w:proofErr w:type="gramEnd"/>
      <w:r w:rsidR="00DB5AFC">
        <w:rPr>
          <w:rFonts w:ascii="Arial" w:hAnsi="Arial" w:cs="Arial"/>
          <w:sz w:val="28"/>
          <w:szCs w:val="28"/>
        </w:rPr>
        <w:t xml:space="preserve"> </w:t>
      </w:r>
      <w:r w:rsidR="00DB5AFC" w:rsidRPr="00DB5AFC">
        <w:rPr>
          <w:rFonts w:ascii="Arial" w:hAnsi="Arial" w:cs="Arial"/>
          <w:b/>
          <w:i/>
          <w:sz w:val="28"/>
          <w:szCs w:val="28"/>
        </w:rPr>
        <w:t>Key IV templates</w:t>
      </w:r>
      <w:r w:rsidR="00DB5AFC">
        <w:rPr>
          <w:rFonts w:ascii="Arial" w:hAnsi="Arial" w:cs="Arial"/>
          <w:sz w:val="28"/>
          <w:szCs w:val="28"/>
        </w:rPr>
        <w:t xml:space="preserve">) </w:t>
      </w:r>
      <w:r w:rsidRPr="00E67667">
        <w:rPr>
          <w:rFonts w:ascii="Arial" w:hAnsi="Arial" w:cs="Arial"/>
          <w:sz w:val="28"/>
          <w:szCs w:val="28"/>
        </w:rPr>
        <w:t xml:space="preserve">across the </w:t>
      </w:r>
      <w:r w:rsidR="00984346" w:rsidRPr="00E67667">
        <w:rPr>
          <w:rFonts w:ascii="Arial" w:hAnsi="Arial" w:cs="Arial"/>
          <w:sz w:val="28"/>
          <w:szCs w:val="28"/>
        </w:rPr>
        <w:t>C</w:t>
      </w:r>
      <w:r w:rsidRPr="00E67667">
        <w:rPr>
          <w:rFonts w:ascii="Arial" w:hAnsi="Arial" w:cs="Arial"/>
          <w:sz w:val="28"/>
          <w:szCs w:val="28"/>
        </w:rPr>
        <w:t>entre</w:t>
      </w:r>
      <w:r w:rsidR="00A6365E">
        <w:rPr>
          <w:rFonts w:ascii="Arial" w:hAnsi="Arial" w:cs="Arial"/>
          <w:sz w:val="28"/>
          <w:szCs w:val="28"/>
        </w:rPr>
        <w:t>. The Quality Nominee</w:t>
      </w:r>
      <w:r w:rsidR="003A303A">
        <w:rPr>
          <w:rFonts w:ascii="Arial" w:hAnsi="Arial" w:cs="Arial"/>
          <w:sz w:val="28"/>
          <w:szCs w:val="28"/>
        </w:rPr>
        <w:t xml:space="preserve"> secures an </w:t>
      </w:r>
      <w:r w:rsidR="00AE74BB">
        <w:rPr>
          <w:rFonts w:ascii="Arial" w:hAnsi="Arial" w:cs="Arial"/>
          <w:sz w:val="28"/>
          <w:szCs w:val="28"/>
        </w:rPr>
        <w:t>easy access, and notifies immediately of any changes.</w:t>
      </w:r>
    </w:p>
    <w:p w:rsidR="00801114" w:rsidRPr="003A303A" w:rsidRDefault="00B55226" w:rsidP="00B55226">
      <w:pPr>
        <w:rPr>
          <w:rFonts w:ascii="Arial" w:hAnsi="Arial" w:cs="Arial"/>
          <w:b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</w:t>
      </w:r>
      <w:r w:rsidR="00A6365E">
        <w:rPr>
          <w:rFonts w:ascii="Arial" w:hAnsi="Arial" w:cs="Arial"/>
          <w:b/>
          <w:sz w:val="28"/>
          <w:szCs w:val="28"/>
        </w:rPr>
        <w:t>• Internal V</w:t>
      </w:r>
      <w:r w:rsidR="0003246D" w:rsidRPr="00E67667">
        <w:rPr>
          <w:rFonts w:ascii="Arial" w:hAnsi="Arial" w:cs="Arial"/>
          <w:b/>
          <w:sz w:val="28"/>
          <w:szCs w:val="28"/>
        </w:rPr>
        <w:t xml:space="preserve">erification </w:t>
      </w:r>
      <w:r w:rsidR="00A6365E">
        <w:rPr>
          <w:rFonts w:ascii="Arial" w:hAnsi="Arial" w:cs="Arial"/>
          <w:b/>
          <w:sz w:val="28"/>
          <w:szCs w:val="28"/>
        </w:rPr>
        <w:t>S</w:t>
      </w:r>
      <w:r w:rsidR="0003246D" w:rsidRPr="00E67667">
        <w:rPr>
          <w:rFonts w:ascii="Arial" w:hAnsi="Arial" w:cs="Arial"/>
          <w:b/>
          <w:sz w:val="28"/>
          <w:szCs w:val="28"/>
        </w:rPr>
        <w:t>chedules</w:t>
      </w:r>
      <w:r w:rsidR="0003246D" w:rsidRPr="00E6766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246D" w:rsidRPr="00E67667">
        <w:rPr>
          <w:rFonts w:ascii="Arial" w:hAnsi="Arial" w:cs="Arial"/>
          <w:sz w:val="28"/>
          <w:szCs w:val="28"/>
        </w:rPr>
        <w:t>a</w:t>
      </w:r>
      <w:r w:rsidRPr="00E67667">
        <w:rPr>
          <w:rFonts w:ascii="Arial" w:hAnsi="Arial" w:cs="Arial"/>
          <w:sz w:val="28"/>
          <w:szCs w:val="28"/>
        </w:rPr>
        <w:t>re drawn up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 xml:space="preserve"> in alignment with the academic teams</w:t>
      </w:r>
      <w:r w:rsidR="008B63CF" w:rsidRPr="00E67667">
        <w:rPr>
          <w:rFonts w:ascii="Arial" w:hAnsi="Arial" w:cs="Arial"/>
          <w:sz w:val="28"/>
          <w:szCs w:val="28"/>
        </w:rPr>
        <w:t xml:space="preserve"> and their assessment planning</w:t>
      </w:r>
      <w:r w:rsidRPr="00E67667">
        <w:rPr>
          <w:rFonts w:ascii="Arial" w:hAnsi="Arial" w:cs="Arial"/>
          <w:sz w:val="28"/>
          <w:szCs w:val="28"/>
        </w:rPr>
        <w:t xml:space="preserve"> to ensure timel</w:t>
      </w:r>
      <w:r w:rsidR="00AE74BB">
        <w:rPr>
          <w:rFonts w:ascii="Arial" w:hAnsi="Arial" w:cs="Arial"/>
          <w:sz w:val="28"/>
          <w:szCs w:val="28"/>
        </w:rPr>
        <w:t xml:space="preserve">y implementation of the process. The IV schedules and deadlines </w:t>
      </w:r>
      <w:proofErr w:type="gramStart"/>
      <w:r w:rsidR="00AE74BB">
        <w:rPr>
          <w:rFonts w:ascii="Arial" w:hAnsi="Arial" w:cs="Arial"/>
          <w:sz w:val="28"/>
          <w:szCs w:val="28"/>
        </w:rPr>
        <w:t>are drawn</w:t>
      </w:r>
      <w:proofErr w:type="gramEnd"/>
      <w:r w:rsidR="003A303A">
        <w:rPr>
          <w:rFonts w:ascii="Arial" w:hAnsi="Arial" w:cs="Arial"/>
          <w:sz w:val="28"/>
          <w:szCs w:val="28"/>
        </w:rPr>
        <w:t xml:space="preserve"> in accordance with the Annual Academic C</w:t>
      </w:r>
      <w:r w:rsidR="00AE74BB">
        <w:rPr>
          <w:rFonts w:ascii="Arial" w:hAnsi="Arial" w:cs="Arial"/>
          <w:sz w:val="28"/>
          <w:szCs w:val="28"/>
        </w:rPr>
        <w:t xml:space="preserve">alendar approved by the </w:t>
      </w:r>
      <w:r w:rsidR="00AE74BB" w:rsidRPr="00A6365E">
        <w:rPr>
          <w:rFonts w:ascii="Arial" w:hAnsi="Arial" w:cs="Arial"/>
          <w:b/>
          <w:sz w:val="28"/>
          <w:szCs w:val="28"/>
        </w:rPr>
        <w:t xml:space="preserve">Dean’s </w:t>
      </w:r>
      <w:r w:rsidR="00AE74BB" w:rsidRPr="003A303A">
        <w:rPr>
          <w:rFonts w:ascii="Arial" w:hAnsi="Arial" w:cs="Arial"/>
          <w:b/>
          <w:sz w:val="28"/>
          <w:szCs w:val="28"/>
        </w:rPr>
        <w:t>Council.</w:t>
      </w:r>
    </w:p>
    <w:p w:rsidR="00801114" w:rsidRDefault="00B55226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AE74BB">
        <w:rPr>
          <w:rFonts w:ascii="Arial" w:hAnsi="Arial" w:cs="Arial"/>
          <w:sz w:val="28"/>
          <w:szCs w:val="28"/>
        </w:rPr>
        <w:t>Assessors are involved i</w:t>
      </w:r>
      <w:r w:rsidR="009147D4" w:rsidRPr="00AE74BB">
        <w:rPr>
          <w:rFonts w:ascii="Arial" w:hAnsi="Arial" w:cs="Arial"/>
          <w:sz w:val="28"/>
          <w:szCs w:val="28"/>
        </w:rPr>
        <w:t>n the internal verification process.</w:t>
      </w:r>
    </w:p>
    <w:p w:rsidR="00AE74BB" w:rsidRDefault="00AE74BB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LIV makes sure that internal verification is thorough, accurate and IV decisions are correct, by conducting random sampling</w:t>
      </w:r>
      <w:r w:rsidR="005107B9">
        <w:rPr>
          <w:rFonts w:ascii="Arial" w:hAnsi="Arial" w:cs="Arial"/>
          <w:sz w:val="28"/>
          <w:szCs w:val="28"/>
        </w:rPr>
        <w:t>.</w:t>
      </w:r>
    </w:p>
    <w:p w:rsidR="005107B9" w:rsidRPr="00AE74BB" w:rsidRDefault="005107B9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LIV’s follow agreed upon policies for resubmission, repeat-Unit</w:t>
      </w:r>
      <w:r w:rsidR="00A6365E">
        <w:rPr>
          <w:rFonts w:ascii="Arial" w:hAnsi="Arial" w:cs="Arial"/>
          <w:sz w:val="28"/>
          <w:szCs w:val="28"/>
        </w:rPr>
        <w:t>, Discontinue, A</w:t>
      </w:r>
      <w:r>
        <w:rPr>
          <w:rFonts w:ascii="Arial" w:hAnsi="Arial" w:cs="Arial"/>
          <w:sz w:val="28"/>
          <w:szCs w:val="28"/>
        </w:rPr>
        <w:t xml:space="preserve">ppeals and grade change within </w:t>
      </w:r>
      <w:proofErr w:type="gramStart"/>
      <w:r>
        <w:rPr>
          <w:rFonts w:ascii="Arial" w:hAnsi="Arial" w:cs="Arial"/>
          <w:sz w:val="28"/>
          <w:szCs w:val="28"/>
        </w:rPr>
        <w:t xml:space="preserve">the </w:t>
      </w:r>
      <w:r w:rsidR="00A6365E">
        <w:rPr>
          <w:rFonts w:ascii="Arial" w:hAnsi="Arial" w:cs="Arial"/>
          <w:sz w:val="28"/>
          <w:szCs w:val="28"/>
        </w:rPr>
        <w:t xml:space="preserve"> allocated</w:t>
      </w:r>
      <w:proofErr w:type="gramEnd"/>
      <w:r w:rsidR="00A6365E">
        <w:rPr>
          <w:rFonts w:ascii="Arial" w:hAnsi="Arial" w:cs="Arial"/>
          <w:sz w:val="28"/>
          <w:szCs w:val="28"/>
        </w:rPr>
        <w:t xml:space="preserve"> deadlines</w:t>
      </w:r>
      <w:r>
        <w:rPr>
          <w:rFonts w:ascii="Arial" w:hAnsi="Arial" w:cs="Arial"/>
          <w:sz w:val="28"/>
          <w:szCs w:val="28"/>
        </w:rPr>
        <w:t>.</w:t>
      </w:r>
      <w:r w:rsidR="003A303A">
        <w:rPr>
          <w:rFonts w:ascii="Arial" w:hAnsi="Arial" w:cs="Arial"/>
          <w:sz w:val="28"/>
          <w:szCs w:val="28"/>
        </w:rPr>
        <w:t xml:space="preserve"> All decisions regarding the above are communicated to the Quality Nominee.</w:t>
      </w:r>
    </w:p>
    <w:p w:rsidR="00801114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</w:t>
      </w:r>
      <w:r w:rsidR="00207075" w:rsidRPr="00E67667">
        <w:rPr>
          <w:rFonts w:ascii="Arial" w:hAnsi="Arial" w:cs="Arial"/>
          <w:b/>
          <w:sz w:val="28"/>
          <w:szCs w:val="28"/>
        </w:rPr>
        <w:t>Standardization</w:t>
      </w:r>
      <w:r w:rsidRPr="00E67667">
        <w:rPr>
          <w:rFonts w:ascii="Arial" w:hAnsi="Arial" w:cs="Arial"/>
          <w:b/>
          <w:sz w:val="28"/>
          <w:szCs w:val="28"/>
        </w:rPr>
        <w:t xml:space="preserve"> meetings</w:t>
      </w:r>
      <w:r w:rsidRPr="00E6766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67667">
        <w:rPr>
          <w:rFonts w:ascii="Arial" w:hAnsi="Arial" w:cs="Arial"/>
          <w:sz w:val="28"/>
          <w:szCs w:val="28"/>
        </w:rPr>
        <w:t>are seen</w:t>
      </w:r>
      <w:proofErr w:type="gramEnd"/>
      <w:r w:rsidRPr="00E67667">
        <w:rPr>
          <w:rFonts w:ascii="Arial" w:hAnsi="Arial" w:cs="Arial"/>
          <w:sz w:val="28"/>
          <w:szCs w:val="28"/>
        </w:rPr>
        <w:t xml:space="preserve"> as pivotal staff development</w:t>
      </w:r>
      <w:r w:rsidR="0003246D" w:rsidRPr="00E67667">
        <w:rPr>
          <w:rFonts w:ascii="Arial" w:hAnsi="Arial" w:cs="Arial"/>
          <w:sz w:val="28"/>
          <w:szCs w:val="28"/>
        </w:rPr>
        <w:t xml:space="preserve">. Minutes of meetings, </w:t>
      </w:r>
      <w:proofErr w:type="gramStart"/>
      <w:r w:rsidR="0003246D" w:rsidRPr="00E67667">
        <w:rPr>
          <w:rFonts w:ascii="Arial" w:hAnsi="Arial" w:cs="Arial"/>
          <w:sz w:val="28"/>
          <w:szCs w:val="28"/>
        </w:rPr>
        <w:t>and  e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>-mail communications</w:t>
      </w:r>
      <w:r w:rsidR="002326DB" w:rsidRPr="00E67667">
        <w:rPr>
          <w:rFonts w:ascii="Arial" w:hAnsi="Arial" w:cs="Arial"/>
          <w:sz w:val="28"/>
          <w:szCs w:val="28"/>
        </w:rPr>
        <w:t xml:space="preserve"> of such meetings </w:t>
      </w:r>
      <w:r w:rsidR="009147D4" w:rsidRPr="00E67667">
        <w:rPr>
          <w:rFonts w:ascii="Arial" w:hAnsi="Arial" w:cs="Arial"/>
          <w:sz w:val="28"/>
          <w:szCs w:val="28"/>
        </w:rPr>
        <w:t>are</w:t>
      </w:r>
      <w:r w:rsidR="003A303A">
        <w:rPr>
          <w:rFonts w:ascii="Arial" w:hAnsi="Arial" w:cs="Arial"/>
          <w:sz w:val="28"/>
          <w:szCs w:val="28"/>
        </w:rPr>
        <w:t xml:space="preserve"> to </w:t>
      </w:r>
      <w:r w:rsidR="0003246D" w:rsidRPr="00E67667">
        <w:rPr>
          <w:rFonts w:ascii="Arial" w:hAnsi="Arial" w:cs="Arial"/>
          <w:sz w:val="28"/>
          <w:szCs w:val="28"/>
        </w:rPr>
        <w:t xml:space="preserve"> be kept on file.</w:t>
      </w:r>
    </w:p>
    <w:p w:rsidR="00AE74BB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Quality A</w:t>
      </w:r>
      <w:r w:rsidR="00AE74BB">
        <w:rPr>
          <w:rFonts w:ascii="Arial" w:hAnsi="Arial" w:cs="Arial"/>
          <w:sz w:val="28"/>
          <w:szCs w:val="28"/>
        </w:rPr>
        <w:t xml:space="preserve">ssurance </w:t>
      </w:r>
      <w:r>
        <w:rPr>
          <w:rFonts w:ascii="Arial" w:hAnsi="Arial" w:cs="Arial"/>
          <w:sz w:val="28"/>
          <w:szCs w:val="28"/>
        </w:rPr>
        <w:t xml:space="preserve">Office </w:t>
      </w:r>
      <w:r w:rsidR="00AE74BB">
        <w:rPr>
          <w:rFonts w:ascii="Arial" w:hAnsi="Arial" w:cs="Arial"/>
          <w:sz w:val="28"/>
          <w:szCs w:val="28"/>
        </w:rPr>
        <w:t xml:space="preserve">creates a </w:t>
      </w:r>
      <w:r w:rsidR="00AE74BB" w:rsidRPr="003A303A">
        <w:rPr>
          <w:rFonts w:ascii="Arial" w:hAnsi="Arial" w:cs="Arial"/>
          <w:b/>
          <w:sz w:val="28"/>
          <w:szCs w:val="28"/>
        </w:rPr>
        <w:t>network of QA officers</w:t>
      </w:r>
      <w:r w:rsidR="00AE74BB">
        <w:rPr>
          <w:rFonts w:ascii="Arial" w:hAnsi="Arial" w:cs="Arial"/>
          <w:sz w:val="28"/>
          <w:szCs w:val="28"/>
        </w:rPr>
        <w:t xml:space="preserve"> acro</w:t>
      </w:r>
      <w:r>
        <w:rPr>
          <w:rFonts w:ascii="Arial" w:hAnsi="Arial" w:cs="Arial"/>
          <w:sz w:val="28"/>
          <w:szCs w:val="28"/>
        </w:rPr>
        <w:t>ss all schools to follow up on the update of C</w:t>
      </w:r>
      <w:r w:rsidR="00AE74BB">
        <w:rPr>
          <w:rFonts w:ascii="Arial" w:hAnsi="Arial" w:cs="Arial"/>
          <w:sz w:val="28"/>
          <w:szCs w:val="28"/>
        </w:rPr>
        <w:t>ourse and IV folders, and obtain the student work in a time</w:t>
      </w:r>
      <w:r>
        <w:rPr>
          <w:rFonts w:ascii="Arial" w:hAnsi="Arial" w:cs="Arial"/>
          <w:sz w:val="28"/>
          <w:szCs w:val="28"/>
        </w:rPr>
        <w:t>ly manner for filing in the IV Record R</w:t>
      </w:r>
      <w:r w:rsidR="00AE74BB">
        <w:rPr>
          <w:rFonts w:ascii="Arial" w:hAnsi="Arial" w:cs="Arial"/>
          <w:sz w:val="28"/>
          <w:szCs w:val="28"/>
        </w:rPr>
        <w:t>oom.</w:t>
      </w:r>
    </w:p>
    <w:p w:rsidR="00AE74BB" w:rsidRDefault="004242D2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end of each semester the Assessment Board/s meet to Monitor &amp; Evaluate students’ results, identify challenges and mutually agree on solutions for improvement. All meeting</w:t>
      </w:r>
      <w:r w:rsidR="003A30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outcomes </w:t>
      </w:r>
      <w:proofErr w:type="gramStart"/>
      <w:r>
        <w:rPr>
          <w:rFonts w:ascii="Arial" w:hAnsi="Arial" w:cs="Arial"/>
          <w:sz w:val="28"/>
          <w:szCs w:val="28"/>
        </w:rPr>
        <w:t>are recorded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6365E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proofErr w:type="gramStart"/>
      <w:r w:rsidRPr="00A6365E">
        <w:rPr>
          <w:rFonts w:ascii="Arial" w:hAnsi="Arial" w:cs="Arial"/>
          <w:b/>
          <w:sz w:val="28"/>
          <w:szCs w:val="28"/>
        </w:rPr>
        <w:t>Generic Orientations</w:t>
      </w:r>
      <w:r>
        <w:rPr>
          <w:rFonts w:ascii="Arial" w:hAnsi="Arial" w:cs="Arial"/>
          <w:sz w:val="28"/>
          <w:szCs w:val="28"/>
        </w:rPr>
        <w:t xml:space="preserve"> and support are provided by the QA Office for new Faculty</w:t>
      </w:r>
      <w:proofErr w:type="gramEnd"/>
      <w:r>
        <w:rPr>
          <w:rFonts w:ascii="Arial" w:hAnsi="Arial" w:cs="Arial"/>
          <w:sz w:val="28"/>
          <w:szCs w:val="28"/>
        </w:rPr>
        <w:t xml:space="preserve"> each semester, followed by Peer to peer mentoring.</w:t>
      </w:r>
    </w:p>
    <w:p w:rsidR="00A6365E" w:rsidRPr="00AE74BB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facilitate standardization, the QA </w:t>
      </w:r>
      <w:r w:rsidR="00CA69A3">
        <w:rPr>
          <w:rFonts w:ascii="Arial" w:hAnsi="Arial" w:cs="Arial"/>
          <w:b/>
          <w:sz w:val="28"/>
          <w:szCs w:val="28"/>
        </w:rPr>
        <w:t xml:space="preserve"> Office together with the IT </w:t>
      </w:r>
      <w:r>
        <w:rPr>
          <w:rFonts w:ascii="Arial" w:hAnsi="Arial" w:cs="Arial"/>
          <w:b/>
          <w:sz w:val="28"/>
          <w:szCs w:val="28"/>
        </w:rPr>
        <w:t>ini</w:t>
      </w:r>
      <w:r w:rsidR="00CA69A3">
        <w:rPr>
          <w:rFonts w:ascii="Arial" w:hAnsi="Arial" w:cs="Arial"/>
          <w:b/>
          <w:sz w:val="28"/>
          <w:szCs w:val="28"/>
        </w:rPr>
        <w:t xml:space="preserve">tiated the </w:t>
      </w:r>
      <w:proofErr w:type="spellStart"/>
      <w:r w:rsidR="00CA69A3">
        <w:rPr>
          <w:rFonts w:ascii="Arial" w:hAnsi="Arial" w:cs="Arial"/>
          <w:b/>
          <w:sz w:val="28"/>
          <w:szCs w:val="28"/>
        </w:rPr>
        <w:t>set up</w:t>
      </w:r>
      <w:proofErr w:type="spellEnd"/>
      <w:r w:rsidR="00CA69A3">
        <w:rPr>
          <w:rFonts w:ascii="Arial" w:hAnsi="Arial" w:cs="Arial"/>
          <w:b/>
          <w:sz w:val="28"/>
          <w:szCs w:val="28"/>
        </w:rPr>
        <w:t xml:space="preserve"> of a Pearson W</w:t>
      </w:r>
      <w:r>
        <w:rPr>
          <w:rFonts w:ascii="Arial" w:hAnsi="Arial" w:cs="Arial"/>
          <w:b/>
          <w:sz w:val="28"/>
          <w:szCs w:val="28"/>
        </w:rPr>
        <w:t>eb hub.</w:t>
      </w: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sectPr w:rsidR="002C6A76" w:rsidRPr="00E67667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35" w:rsidRDefault="00D60335" w:rsidP="00722D92">
      <w:pPr>
        <w:spacing w:after="0" w:line="240" w:lineRule="auto"/>
      </w:pPr>
      <w:r>
        <w:separator/>
      </w:r>
    </w:p>
  </w:endnote>
  <w:endnote w:type="continuationSeparator" w:id="0">
    <w:p w:rsidR="00D60335" w:rsidRDefault="00D60335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F16FC3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-9120</wp:posOffset>
          </wp:positionH>
          <wp:positionV relativeFrom="page">
            <wp:posOffset>9143243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541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35" w:rsidRDefault="00D60335" w:rsidP="00722D92">
      <w:pPr>
        <w:spacing w:after="0" w:line="240" w:lineRule="auto"/>
      </w:pPr>
      <w:r>
        <w:separator/>
      </w:r>
    </w:p>
  </w:footnote>
  <w:footnote w:type="continuationSeparator" w:id="0">
    <w:p w:rsidR="00D60335" w:rsidRDefault="00D60335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Pr="00F16FC3" w:rsidRDefault="00F16FC3" w:rsidP="00F16FC3">
    <w:pPr>
      <w:pStyle w:val="Header"/>
    </w:pPr>
    <w:r>
      <w:rPr>
        <w:noProof/>
      </w:rPr>
      <w:drawing>
        <wp:inline distT="0" distB="0" distL="0" distR="0" wp14:anchorId="1CE55654" wp14:editId="252D8944">
          <wp:extent cx="2679405" cy="543772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858" cy="56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0446"/>
    <w:multiLevelType w:val="hybridMultilevel"/>
    <w:tmpl w:val="2A06933C"/>
    <w:lvl w:ilvl="0" w:tplc="937215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B6ED3"/>
    <w:multiLevelType w:val="hybridMultilevel"/>
    <w:tmpl w:val="A30A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79AC"/>
    <w:multiLevelType w:val="hybridMultilevel"/>
    <w:tmpl w:val="3C2E3C4A"/>
    <w:lvl w:ilvl="0" w:tplc="937215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15E"/>
    <w:multiLevelType w:val="hybridMultilevel"/>
    <w:tmpl w:val="5BD0D1E0"/>
    <w:lvl w:ilvl="0" w:tplc="93721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F4AFB"/>
    <w:multiLevelType w:val="hybridMultilevel"/>
    <w:tmpl w:val="7402F7AA"/>
    <w:lvl w:ilvl="0" w:tplc="93721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15"/>
  </w:num>
  <w:num w:numId="5">
    <w:abstractNumId w:val="32"/>
  </w:num>
  <w:num w:numId="6">
    <w:abstractNumId w:val="16"/>
  </w:num>
  <w:num w:numId="7">
    <w:abstractNumId w:val="18"/>
  </w:num>
  <w:num w:numId="8">
    <w:abstractNumId w:val="12"/>
  </w:num>
  <w:num w:numId="9">
    <w:abstractNumId w:val="4"/>
  </w:num>
  <w:num w:numId="10">
    <w:abstractNumId w:val="6"/>
  </w:num>
  <w:num w:numId="11">
    <w:abstractNumId w:val="28"/>
  </w:num>
  <w:num w:numId="12">
    <w:abstractNumId w:val="24"/>
  </w:num>
  <w:num w:numId="13">
    <w:abstractNumId w:val="30"/>
  </w:num>
  <w:num w:numId="14">
    <w:abstractNumId w:val="25"/>
  </w:num>
  <w:num w:numId="15">
    <w:abstractNumId w:val="10"/>
  </w:num>
  <w:num w:numId="16">
    <w:abstractNumId w:val="29"/>
  </w:num>
  <w:num w:numId="17">
    <w:abstractNumId w:val="20"/>
  </w:num>
  <w:num w:numId="18">
    <w:abstractNumId w:val="21"/>
  </w:num>
  <w:num w:numId="19">
    <w:abstractNumId w:val="27"/>
  </w:num>
  <w:num w:numId="20">
    <w:abstractNumId w:val="0"/>
  </w:num>
  <w:num w:numId="21">
    <w:abstractNumId w:val="37"/>
  </w:num>
  <w:num w:numId="22">
    <w:abstractNumId w:val="11"/>
  </w:num>
  <w:num w:numId="23">
    <w:abstractNumId w:val="26"/>
  </w:num>
  <w:num w:numId="24">
    <w:abstractNumId w:val="5"/>
  </w:num>
  <w:num w:numId="25">
    <w:abstractNumId w:val="7"/>
  </w:num>
  <w:num w:numId="26">
    <w:abstractNumId w:val="22"/>
  </w:num>
  <w:num w:numId="27">
    <w:abstractNumId w:val="2"/>
  </w:num>
  <w:num w:numId="28">
    <w:abstractNumId w:val="17"/>
  </w:num>
  <w:num w:numId="29">
    <w:abstractNumId w:val="13"/>
  </w:num>
  <w:num w:numId="30">
    <w:abstractNumId w:val="1"/>
  </w:num>
  <w:num w:numId="31">
    <w:abstractNumId w:val="3"/>
  </w:num>
  <w:num w:numId="32">
    <w:abstractNumId w:val="19"/>
  </w:num>
  <w:num w:numId="33">
    <w:abstractNumId w:val="36"/>
  </w:num>
  <w:num w:numId="34">
    <w:abstractNumId w:val="14"/>
  </w:num>
  <w:num w:numId="35">
    <w:abstractNumId w:val="34"/>
  </w:num>
  <w:num w:numId="36">
    <w:abstractNumId w:val="9"/>
  </w:num>
  <w:num w:numId="37">
    <w:abstractNumId w:val="2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31093"/>
    <w:rsid w:val="0003246D"/>
    <w:rsid w:val="00035E22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3C1A"/>
    <w:rsid w:val="000E00AB"/>
    <w:rsid w:val="000E7E62"/>
    <w:rsid w:val="000F1CED"/>
    <w:rsid w:val="00116D4B"/>
    <w:rsid w:val="00127DEA"/>
    <w:rsid w:val="00135EDF"/>
    <w:rsid w:val="001401C4"/>
    <w:rsid w:val="00142CDC"/>
    <w:rsid w:val="00153A1B"/>
    <w:rsid w:val="001659C9"/>
    <w:rsid w:val="001707E9"/>
    <w:rsid w:val="001877FA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34C4"/>
    <w:rsid w:val="00206DE9"/>
    <w:rsid w:val="00207075"/>
    <w:rsid w:val="00210F2D"/>
    <w:rsid w:val="00213067"/>
    <w:rsid w:val="002326DB"/>
    <w:rsid w:val="00254F25"/>
    <w:rsid w:val="00257F50"/>
    <w:rsid w:val="00261468"/>
    <w:rsid w:val="00263379"/>
    <w:rsid w:val="002633C5"/>
    <w:rsid w:val="00270467"/>
    <w:rsid w:val="00285D33"/>
    <w:rsid w:val="002963FD"/>
    <w:rsid w:val="002B5CC4"/>
    <w:rsid w:val="002C0BC8"/>
    <w:rsid w:val="002C24F8"/>
    <w:rsid w:val="002C6A76"/>
    <w:rsid w:val="002C705E"/>
    <w:rsid w:val="00301AB1"/>
    <w:rsid w:val="003032C1"/>
    <w:rsid w:val="00316907"/>
    <w:rsid w:val="00333F49"/>
    <w:rsid w:val="00335556"/>
    <w:rsid w:val="00341852"/>
    <w:rsid w:val="00346E8E"/>
    <w:rsid w:val="00351981"/>
    <w:rsid w:val="003568D5"/>
    <w:rsid w:val="00361038"/>
    <w:rsid w:val="0036275E"/>
    <w:rsid w:val="0036348B"/>
    <w:rsid w:val="003A303A"/>
    <w:rsid w:val="003B2E4A"/>
    <w:rsid w:val="003B7D95"/>
    <w:rsid w:val="003D4A9F"/>
    <w:rsid w:val="003E3BD8"/>
    <w:rsid w:val="003E6B35"/>
    <w:rsid w:val="003E7241"/>
    <w:rsid w:val="003F3A80"/>
    <w:rsid w:val="00402A13"/>
    <w:rsid w:val="004242D2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4F11AC"/>
    <w:rsid w:val="005107B9"/>
    <w:rsid w:val="00517DC4"/>
    <w:rsid w:val="00523C4F"/>
    <w:rsid w:val="0053401B"/>
    <w:rsid w:val="00537AC9"/>
    <w:rsid w:val="00543437"/>
    <w:rsid w:val="00546FE3"/>
    <w:rsid w:val="00596F09"/>
    <w:rsid w:val="005B5AD2"/>
    <w:rsid w:val="005E2F52"/>
    <w:rsid w:val="005F182F"/>
    <w:rsid w:val="006466DD"/>
    <w:rsid w:val="0065411D"/>
    <w:rsid w:val="0065503C"/>
    <w:rsid w:val="00671A31"/>
    <w:rsid w:val="006A21C0"/>
    <w:rsid w:val="006A3AA4"/>
    <w:rsid w:val="006B34DA"/>
    <w:rsid w:val="006B5E56"/>
    <w:rsid w:val="006C16D1"/>
    <w:rsid w:val="006C5416"/>
    <w:rsid w:val="006D7391"/>
    <w:rsid w:val="006F3833"/>
    <w:rsid w:val="00707A4A"/>
    <w:rsid w:val="00722D92"/>
    <w:rsid w:val="007255AF"/>
    <w:rsid w:val="007300D9"/>
    <w:rsid w:val="007442DC"/>
    <w:rsid w:val="007500BA"/>
    <w:rsid w:val="007709BD"/>
    <w:rsid w:val="00786619"/>
    <w:rsid w:val="00793762"/>
    <w:rsid w:val="007B04A7"/>
    <w:rsid w:val="007D3BC6"/>
    <w:rsid w:val="007D5AAE"/>
    <w:rsid w:val="007E486D"/>
    <w:rsid w:val="007F6328"/>
    <w:rsid w:val="007F7002"/>
    <w:rsid w:val="00801114"/>
    <w:rsid w:val="008072DD"/>
    <w:rsid w:val="00816438"/>
    <w:rsid w:val="0081665F"/>
    <w:rsid w:val="00816E83"/>
    <w:rsid w:val="0083015D"/>
    <w:rsid w:val="008331CE"/>
    <w:rsid w:val="00844B29"/>
    <w:rsid w:val="00852087"/>
    <w:rsid w:val="00860E71"/>
    <w:rsid w:val="0087221B"/>
    <w:rsid w:val="00876499"/>
    <w:rsid w:val="00895C8E"/>
    <w:rsid w:val="008A14AB"/>
    <w:rsid w:val="008B072F"/>
    <w:rsid w:val="008B149D"/>
    <w:rsid w:val="008B63CF"/>
    <w:rsid w:val="008D1437"/>
    <w:rsid w:val="008D1B4B"/>
    <w:rsid w:val="008F280E"/>
    <w:rsid w:val="008F79E7"/>
    <w:rsid w:val="009147D4"/>
    <w:rsid w:val="00916440"/>
    <w:rsid w:val="00923BAB"/>
    <w:rsid w:val="0093117B"/>
    <w:rsid w:val="00967EFC"/>
    <w:rsid w:val="00980A5E"/>
    <w:rsid w:val="00984346"/>
    <w:rsid w:val="0098461A"/>
    <w:rsid w:val="009B3793"/>
    <w:rsid w:val="009C531E"/>
    <w:rsid w:val="009E0E69"/>
    <w:rsid w:val="009E7485"/>
    <w:rsid w:val="009E7CB6"/>
    <w:rsid w:val="00A05F17"/>
    <w:rsid w:val="00A11B8F"/>
    <w:rsid w:val="00A1235D"/>
    <w:rsid w:val="00A23424"/>
    <w:rsid w:val="00A31E56"/>
    <w:rsid w:val="00A41FCE"/>
    <w:rsid w:val="00A52EE8"/>
    <w:rsid w:val="00A56AE5"/>
    <w:rsid w:val="00A6365E"/>
    <w:rsid w:val="00A63C2E"/>
    <w:rsid w:val="00A66033"/>
    <w:rsid w:val="00A709A8"/>
    <w:rsid w:val="00A7581B"/>
    <w:rsid w:val="00A855CB"/>
    <w:rsid w:val="00AA0AF6"/>
    <w:rsid w:val="00AB0868"/>
    <w:rsid w:val="00AC039F"/>
    <w:rsid w:val="00AC6BA3"/>
    <w:rsid w:val="00AD4DFD"/>
    <w:rsid w:val="00AD567D"/>
    <w:rsid w:val="00AD6AF2"/>
    <w:rsid w:val="00AD7522"/>
    <w:rsid w:val="00AE061E"/>
    <w:rsid w:val="00AE74BB"/>
    <w:rsid w:val="00AF4550"/>
    <w:rsid w:val="00AF53B5"/>
    <w:rsid w:val="00B015AB"/>
    <w:rsid w:val="00B01B68"/>
    <w:rsid w:val="00B02CAA"/>
    <w:rsid w:val="00B32413"/>
    <w:rsid w:val="00B34088"/>
    <w:rsid w:val="00B46805"/>
    <w:rsid w:val="00B46FFC"/>
    <w:rsid w:val="00B55226"/>
    <w:rsid w:val="00B67D80"/>
    <w:rsid w:val="00BA365C"/>
    <w:rsid w:val="00BA66B7"/>
    <w:rsid w:val="00BA7AD4"/>
    <w:rsid w:val="00BB5D70"/>
    <w:rsid w:val="00BD6CB2"/>
    <w:rsid w:val="00BD6D2B"/>
    <w:rsid w:val="00BE1F57"/>
    <w:rsid w:val="00BF2018"/>
    <w:rsid w:val="00BF5606"/>
    <w:rsid w:val="00BF7EBB"/>
    <w:rsid w:val="00C01FC2"/>
    <w:rsid w:val="00C33A47"/>
    <w:rsid w:val="00C4333C"/>
    <w:rsid w:val="00C52522"/>
    <w:rsid w:val="00C617D6"/>
    <w:rsid w:val="00C8257C"/>
    <w:rsid w:val="00C87023"/>
    <w:rsid w:val="00C9674B"/>
    <w:rsid w:val="00C97E31"/>
    <w:rsid w:val="00CA69A3"/>
    <w:rsid w:val="00CB48BB"/>
    <w:rsid w:val="00CB7117"/>
    <w:rsid w:val="00CC462B"/>
    <w:rsid w:val="00CC5781"/>
    <w:rsid w:val="00CC77E2"/>
    <w:rsid w:val="00CF3A01"/>
    <w:rsid w:val="00D33ED7"/>
    <w:rsid w:val="00D60335"/>
    <w:rsid w:val="00D74C87"/>
    <w:rsid w:val="00D85D81"/>
    <w:rsid w:val="00D93C48"/>
    <w:rsid w:val="00DB22DF"/>
    <w:rsid w:val="00DB5AFC"/>
    <w:rsid w:val="00DB64DC"/>
    <w:rsid w:val="00DD04DB"/>
    <w:rsid w:val="00DD3823"/>
    <w:rsid w:val="00DD4817"/>
    <w:rsid w:val="00DF699A"/>
    <w:rsid w:val="00E0277B"/>
    <w:rsid w:val="00E256C2"/>
    <w:rsid w:val="00E67667"/>
    <w:rsid w:val="00E75907"/>
    <w:rsid w:val="00E900A7"/>
    <w:rsid w:val="00E908B4"/>
    <w:rsid w:val="00E92B68"/>
    <w:rsid w:val="00ED38EE"/>
    <w:rsid w:val="00F04065"/>
    <w:rsid w:val="00F16FC3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A6AD7"/>
    <w:rsid w:val="00FB7113"/>
    <w:rsid w:val="00FC420B"/>
    <w:rsid w:val="00FC552C"/>
    <w:rsid w:val="00FD165C"/>
    <w:rsid w:val="00FD6918"/>
    <w:rsid w:val="00FE46BB"/>
    <w:rsid w:val="00FE5260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2241-ED91-4E0C-8005-98050621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2</cp:revision>
  <cp:lastPrinted>2018-04-22T11:01:00Z</cp:lastPrinted>
  <dcterms:created xsi:type="dcterms:W3CDTF">2022-10-24T07:49:00Z</dcterms:created>
  <dcterms:modified xsi:type="dcterms:W3CDTF">2022-10-24T07:49:00Z</dcterms:modified>
</cp:coreProperties>
</file>